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141C" w14:textId="77777777" w:rsidR="00B11E60" w:rsidRDefault="00D54966" w:rsidP="00B11E60">
      <w:pPr>
        <w:pStyle w:val="NormalWeb"/>
      </w:pPr>
      <w:r>
        <w:rPr>
          <w:noProof/>
        </w:rPr>
        <mc:AlternateContent>
          <mc:Choice Requires="wps">
            <w:drawing>
              <wp:anchor distT="45720" distB="45720" distL="114300" distR="114300" simplePos="0" relativeHeight="251659264" behindDoc="0" locked="0" layoutInCell="1" allowOverlap="1" wp14:anchorId="1130C673" wp14:editId="3F6CE560">
                <wp:simplePos x="0" y="0"/>
                <wp:positionH relativeFrom="margin">
                  <wp:align>right</wp:align>
                </wp:positionH>
                <wp:positionV relativeFrom="paragraph">
                  <wp:posOffset>821690</wp:posOffset>
                </wp:positionV>
                <wp:extent cx="280035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14:paraId="39611200" w14:textId="60322BFB" w:rsidR="00D54966" w:rsidRPr="005A20F0" w:rsidRDefault="00324E4A" w:rsidP="005A20F0">
                            <w:pPr>
                              <w:jc w:val="center"/>
                              <w:rPr>
                                <w:rFonts w:ascii="Garamond" w:eastAsia="Times New Roman" w:hAnsi="Garamond" w:cs="Open Sans"/>
                                <w:b/>
                                <w:bCs/>
                                <w:i/>
                                <w:iCs/>
                                <w:color w:val="292B2C"/>
                                <w:kern w:val="0"/>
                                <w:sz w:val="30"/>
                                <w:szCs w:val="30"/>
                                <w:shd w:val="clear" w:color="auto" w:fill="FFFFFF"/>
                                <w14:ligatures w14:val="none"/>
                              </w:rPr>
                            </w:pPr>
                            <w:r w:rsidRPr="005A20F0">
                              <w:rPr>
                                <w:rFonts w:ascii="Garamond" w:eastAsia="Times New Roman" w:hAnsi="Garamond" w:cs="Open Sans"/>
                                <w:b/>
                                <w:bCs/>
                                <w:i/>
                                <w:iCs/>
                                <w:color w:val="292B2C"/>
                                <w:kern w:val="0"/>
                                <w:sz w:val="30"/>
                                <w:szCs w:val="30"/>
                                <w:shd w:val="clear" w:color="auto" w:fill="FFFFFF"/>
                                <w14:ligatures w14:val="none"/>
                              </w:rPr>
                              <w:t>Betty McLean, BSN, RN</w:t>
                            </w:r>
                          </w:p>
                          <w:p w14:paraId="22CA97DA" w14:textId="25CBD62A" w:rsidR="00324E4A" w:rsidRPr="005A20F0" w:rsidRDefault="00324E4A" w:rsidP="005A20F0">
                            <w:pPr>
                              <w:jc w:val="center"/>
                              <w:rPr>
                                <w:rFonts w:ascii="Garamond" w:hAnsi="Garamond"/>
                              </w:rPr>
                            </w:pPr>
                            <w:r w:rsidRPr="005A20F0">
                              <w:rPr>
                                <w:rFonts w:ascii="Garamond" w:eastAsia="Times New Roman" w:hAnsi="Garamond" w:cs="Open Sans"/>
                                <w:i/>
                                <w:iCs/>
                                <w:color w:val="292B2C"/>
                                <w:kern w:val="0"/>
                                <w:sz w:val="30"/>
                                <w:szCs w:val="30"/>
                                <w:shd w:val="clear" w:color="auto" w:fill="FFFFFF"/>
                                <w14:ligatures w14:val="none"/>
                              </w:rPr>
                              <w:t>Certified Burnout Coach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30C673" id="_x0000_t202" coordsize="21600,21600" o:spt="202" path="m,l,21600r21600,l21600,xe">
                <v:stroke joinstyle="miter"/>
                <v:path gradientshapeok="t" o:connecttype="rect"/>
              </v:shapetype>
              <v:shape id="Text Box 2" o:spid="_x0000_s1026" type="#_x0000_t202" style="position:absolute;margin-left:169.3pt;margin-top:64.7pt;width:22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">
                <v:textbox style="mso-fit-shape-to-text:t">
                  <w:txbxContent>
                    <w:p w14:paraId="39611200" w14:textId="60322BFB" w:rsidR="00D54966" w:rsidRPr="005A20F0" w:rsidRDefault="00324E4A" w:rsidP="005A20F0">
                      <w:pPr>
                        <w:jc w:val="center"/>
                        <w:rPr>
                          <w:rFonts w:ascii="Garamond" w:eastAsia="Times New Roman" w:hAnsi="Garamond" w:cs="Open Sans"/>
                          <w:b/>
                          <w:bCs/>
                          <w:i/>
                          <w:iCs/>
                          <w:color w:val="292B2C"/>
                          <w:kern w:val="0"/>
                          <w:sz w:val="30"/>
                          <w:szCs w:val="30"/>
                          <w:shd w:val="clear" w:color="auto" w:fill="FFFFFF"/>
                          <w14:ligatures w14:val="none"/>
                        </w:rPr>
                      </w:pPr>
                      <w:r w:rsidRPr="005A20F0">
                        <w:rPr>
                          <w:rFonts w:ascii="Garamond" w:eastAsia="Times New Roman" w:hAnsi="Garamond" w:cs="Open Sans"/>
                          <w:b/>
                          <w:bCs/>
                          <w:i/>
                          <w:iCs/>
                          <w:color w:val="292B2C"/>
                          <w:kern w:val="0"/>
                          <w:sz w:val="30"/>
                          <w:szCs w:val="30"/>
                          <w:shd w:val="clear" w:color="auto" w:fill="FFFFFF"/>
                          <w14:ligatures w14:val="none"/>
                        </w:rPr>
                        <w:t>Betty McLean, BSN, RN</w:t>
                      </w:r>
                    </w:p>
                    <w:p w14:paraId="22CA97DA" w14:textId="25CBD62A" w:rsidR="00324E4A" w:rsidRPr="005A20F0" w:rsidRDefault="00324E4A" w:rsidP="005A20F0">
                      <w:pPr>
                        <w:jc w:val="center"/>
                        <w:rPr>
                          <w:rFonts w:ascii="Garamond" w:hAnsi="Garamond"/>
                        </w:rPr>
                      </w:pPr>
                      <w:r w:rsidRPr="005A20F0">
                        <w:rPr>
                          <w:rFonts w:ascii="Garamond" w:eastAsia="Times New Roman" w:hAnsi="Garamond" w:cs="Open Sans"/>
                          <w:i/>
                          <w:iCs/>
                          <w:color w:val="292B2C"/>
                          <w:kern w:val="0"/>
                          <w:sz w:val="30"/>
                          <w:szCs w:val="30"/>
                          <w:shd w:val="clear" w:color="auto" w:fill="FFFFFF"/>
                          <w14:ligatures w14:val="none"/>
                        </w:rPr>
                        <w:t>Certified Burnout Coach</w:t>
                      </w:r>
                    </w:p>
                  </w:txbxContent>
                </v:textbox>
                <w10:wrap type="square" anchorx="margin"/>
              </v:shape>
            </w:pict>
          </mc:Fallback>
        </mc:AlternateContent>
      </w:r>
      <w:r>
        <w:t xml:space="preserve">          </w:t>
      </w:r>
      <w:r>
        <w:tab/>
      </w:r>
      <w:r w:rsidR="00B11E60">
        <w:rPr>
          <w:noProof/>
        </w:rPr>
        <w:drawing>
          <wp:inline distT="0" distB="0" distL="0" distR="0" wp14:anchorId="25EA5ADC" wp14:editId="1D4CF7C3">
            <wp:extent cx="2476500" cy="2905125"/>
            <wp:effectExtent l="0" t="0" r="0" b="9525"/>
            <wp:docPr id="1" name="Picture 1" descr="A person smiling with her finger to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with her finger to her hea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2905125"/>
                    </a:xfrm>
                    <a:prstGeom prst="rect">
                      <a:avLst/>
                    </a:prstGeom>
                    <a:noFill/>
                    <a:ln>
                      <a:noFill/>
                    </a:ln>
                  </pic:spPr>
                </pic:pic>
              </a:graphicData>
            </a:graphic>
          </wp:inline>
        </w:drawing>
      </w:r>
    </w:p>
    <w:p w14:paraId="0AF33DC0" w14:textId="77777777" w:rsidR="00D54966" w:rsidRDefault="00D54966" w:rsidP="00D54966">
      <w:pPr>
        <w:pBdr>
          <w:bottom w:val="single" w:sz="12" w:space="1" w:color="auto"/>
        </w:pBdr>
        <w:shd w:val="clear" w:color="auto" w:fill="FFFFFF"/>
        <w:spacing w:after="0" w:line="240" w:lineRule="auto"/>
        <w:rPr>
          <w:rFonts w:ascii="Open Sans" w:eastAsia="Times New Roman" w:hAnsi="Open Sans" w:cs="Open Sans"/>
          <w:i/>
          <w:iCs/>
          <w:color w:val="292B2C"/>
          <w:kern w:val="0"/>
          <w:sz w:val="24"/>
          <w:szCs w:val="24"/>
          <w:shd w:val="clear" w:color="auto" w:fill="FFFFFF"/>
          <w14:ligatures w14:val="none"/>
        </w:rPr>
      </w:pPr>
    </w:p>
    <w:p w14:paraId="08A09D28" w14:textId="77777777" w:rsidR="00D54966" w:rsidRDefault="00D54966" w:rsidP="00D54966">
      <w:pPr>
        <w:shd w:val="clear" w:color="auto" w:fill="FFFFFF"/>
        <w:spacing w:after="0" w:line="240" w:lineRule="auto"/>
        <w:rPr>
          <w:rFonts w:ascii="Open Sans" w:eastAsia="Times New Roman" w:hAnsi="Open Sans" w:cs="Open Sans"/>
          <w:i/>
          <w:iCs/>
          <w:color w:val="292B2C"/>
          <w:kern w:val="0"/>
          <w:sz w:val="24"/>
          <w:szCs w:val="24"/>
          <w:shd w:val="clear" w:color="auto" w:fill="FFFFFF"/>
          <w14:ligatures w14:val="none"/>
        </w:rPr>
      </w:pPr>
    </w:p>
    <w:p w14:paraId="4735047B" w14:textId="77777777" w:rsidR="002666BE" w:rsidRPr="00A92C76" w:rsidRDefault="002666BE" w:rsidP="005A20F0">
      <w:pPr>
        <w:pStyle w:val="NormalWeb"/>
        <w:spacing w:before="0" w:beforeAutospacing="0" w:after="0" w:afterAutospacing="0" w:line="360" w:lineRule="auto"/>
        <w:jc w:val="center"/>
        <w:rPr>
          <w:rFonts w:ascii="var(--contentfont)" w:hAnsi="var(--contentfont)"/>
          <w:color w:val="000000"/>
        </w:rPr>
      </w:pPr>
      <w:r w:rsidRPr="00A92C76">
        <w:rPr>
          <w:rStyle w:val="Strong"/>
          <w:rFonts w:ascii="var(--contentfont)" w:eastAsiaTheme="majorEastAsia" w:hAnsi="var(--contentfont)"/>
          <w:color w:val="000000"/>
        </w:rPr>
        <w:t>I believe </w:t>
      </w:r>
      <w:r w:rsidRPr="00A92C76">
        <w:rPr>
          <w:rStyle w:val="Emphasis"/>
          <w:rFonts w:ascii="var(--contentfont)" w:eastAsiaTheme="majorEastAsia" w:hAnsi="var(--contentfont)"/>
          <w:b/>
          <w:bCs/>
          <w:color w:val="000000"/>
        </w:rPr>
        <w:t>all</w:t>
      </w:r>
      <w:r w:rsidRPr="00A92C76">
        <w:rPr>
          <w:rStyle w:val="Strong"/>
          <w:rFonts w:ascii="var(--contentfont)" w:eastAsiaTheme="majorEastAsia" w:hAnsi="var(--contentfont)"/>
          <w:color w:val="000000"/>
        </w:rPr>
        <w:t> stress is manageable and burnout is </w:t>
      </w:r>
      <w:r w:rsidRPr="00A92C76">
        <w:rPr>
          <w:rStyle w:val="Emphasis"/>
          <w:rFonts w:ascii="var(--contentfont)" w:eastAsiaTheme="majorEastAsia" w:hAnsi="var(--contentfont)"/>
          <w:b/>
          <w:bCs/>
          <w:color w:val="000000"/>
        </w:rPr>
        <w:t>not</w:t>
      </w:r>
      <w:r w:rsidRPr="00A92C76">
        <w:rPr>
          <w:rStyle w:val="Strong"/>
          <w:rFonts w:ascii="var(--contentfont)" w:eastAsiaTheme="majorEastAsia" w:hAnsi="var(--contentfont)"/>
          <w:color w:val="000000"/>
        </w:rPr>
        <w:t> inevitable</w:t>
      </w:r>
    </w:p>
    <w:p w14:paraId="57F9C570" w14:textId="77777777" w:rsidR="002666BE" w:rsidRPr="00A92C76" w:rsidRDefault="002666BE" w:rsidP="005A20F0">
      <w:pPr>
        <w:pStyle w:val="NormalWeb"/>
        <w:spacing w:before="0" w:beforeAutospacing="0" w:after="0" w:afterAutospacing="0" w:line="360" w:lineRule="auto"/>
        <w:jc w:val="center"/>
        <w:rPr>
          <w:rFonts w:ascii="var(--contentfont)" w:hAnsi="var(--contentfont)"/>
          <w:color w:val="000000"/>
        </w:rPr>
      </w:pPr>
      <w:r w:rsidRPr="00A92C76">
        <w:rPr>
          <w:rStyle w:val="Strong"/>
          <w:rFonts w:ascii="var(--contentfont)" w:eastAsiaTheme="majorEastAsia" w:hAnsi="var(--contentfont)"/>
          <w:color w:val="000000"/>
        </w:rPr>
        <w:t>Welcome to Aim for Greatness Coaching!</w:t>
      </w:r>
    </w:p>
    <w:p w14:paraId="0399E7F2" w14:textId="1C9493BD" w:rsidR="0084616E" w:rsidRPr="00150339" w:rsidRDefault="0074567F" w:rsidP="005A20F0">
      <w:pPr>
        <w:pStyle w:val="NormalWeb"/>
        <w:spacing w:before="0" w:beforeAutospacing="0" w:after="0" w:afterAutospacing="0" w:line="360" w:lineRule="auto"/>
        <w:jc w:val="center"/>
        <w:rPr>
          <w:rFonts w:ascii="Calibri" w:hAnsi="Calibri" w:cs="Calibri"/>
          <w:color w:val="000000"/>
        </w:rPr>
      </w:pPr>
      <w:r w:rsidRPr="00150339">
        <w:rPr>
          <w:rFonts w:ascii="Calibri" w:hAnsi="Calibri" w:cs="Calibri"/>
          <w:color w:val="222222"/>
          <w:shd w:val="clear" w:color="auto" w:fill="FFFFFF"/>
        </w:rPr>
        <w:t>Be</w:t>
      </w:r>
      <w:r w:rsidR="00150339">
        <w:rPr>
          <w:rFonts w:ascii="Calibri" w:hAnsi="Calibri" w:cs="Calibri"/>
          <w:color w:val="222222"/>
          <w:shd w:val="clear" w:color="auto" w:fill="FFFFFF"/>
        </w:rPr>
        <w:t>t</w:t>
      </w:r>
      <w:r w:rsidRPr="00150339">
        <w:rPr>
          <w:rFonts w:ascii="Calibri" w:hAnsi="Calibri" w:cs="Calibri"/>
          <w:color w:val="222222"/>
          <w:shd w:val="clear" w:color="auto" w:fill="FFFFFF"/>
        </w:rPr>
        <w:t>ty is an RN with 20 years of experience.  Betty helps nurses and other healthcare professionals stop being overwhelmed with stress and dread, all without first needing to leave their career they used to love. </w:t>
      </w:r>
    </w:p>
    <w:p w14:paraId="241842F7" w14:textId="0AF473BC" w:rsidR="002666BE" w:rsidRPr="00150339" w:rsidRDefault="002666BE" w:rsidP="005A20F0">
      <w:pPr>
        <w:pStyle w:val="NormalWeb"/>
        <w:spacing w:before="0" w:beforeAutospacing="0" w:after="0" w:afterAutospacing="0" w:line="360" w:lineRule="auto"/>
        <w:jc w:val="center"/>
        <w:rPr>
          <w:rFonts w:ascii="Calibri" w:hAnsi="Calibri" w:cs="Calibri"/>
          <w:color w:val="000000"/>
        </w:rPr>
      </w:pPr>
      <w:r w:rsidRPr="00150339">
        <w:rPr>
          <w:rFonts w:ascii="Calibri" w:hAnsi="Calibri" w:cs="Calibri"/>
          <w:color w:val="000000"/>
        </w:rPr>
        <w:t xml:space="preserve">I will help you understand your stress, dread and overwhelm so you can create the life you </w:t>
      </w:r>
      <w:proofErr w:type="gramStart"/>
      <w:r w:rsidRPr="00150339">
        <w:rPr>
          <w:rFonts w:ascii="Calibri" w:hAnsi="Calibri" w:cs="Calibri"/>
          <w:color w:val="000000"/>
        </w:rPr>
        <w:t>actually want</w:t>
      </w:r>
      <w:proofErr w:type="gramEnd"/>
      <w:r w:rsidRPr="00150339">
        <w:rPr>
          <w:rFonts w:ascii="Calibri" w:hAnsi="Calibri" w:cs="Calibri"/>
          <w:color w:val="000000"/>
        </w:rPr>
        <w:t xml:space="preserve"> - more peace, more </w:t>
      </w:r>
      <w:proofErr w:type="spellStart"/>
      <w:r w:rsidRPr="00150339">
        <w:rPr>
          <w:rFonts w:ascii="Calibri" w:hAnsi="Calibri" w:cs="Calibri"/>
          <w:color w:val="000000"/>
        </w:rPr>
        <w:t>self confidence</w:t>
      </w:r>
      <w:proofErr w:type="spellEnd"/>
      <w:r w:rsidRPr="00150339">
        <w:rPr>
          <w:rFonts w:ascii="Calibri" w:hAnsi="Calibri" w:cs="Calibri"/>
          <w:color w:val="000000"/>
        </w:rPr>
        <w:t>, more joy.</w:t>
      </w:r>
    </w:p>
    <w:p w14:paraId="51CDB913" w14:textId="77777777" w:rsidR="002666BE" w:rsidRPr="00150339" w:rsidRDefault="002666BE" w:rsidP="005A20F0">
      <w:pPr>
        <w:pStyle w:val="NormalWeb"/>
        <w:spacing w:before="0" w:beforeAutospacing="0" w:after="0" w:afterAutospacing="0" w:line="360" w:lineRule="auto"/>
        <w:jc w:val="center"/>
        <w:rPr>
          <w:rFonts w:ascii="Calibri" w:hAnsi="Calibri" w:cs="Calibri"/>
          <w:color w:val="000000"/>
        </w:rPr>
      </w:pPr>
      <w:r w:rsidRPr="00150339">
        <w:rPr>
          <w:rFonts w:ascii="Calibri" w:hAnsi="Calibri" w:cs="Calibri"/>
          <w:color w:val="000000"/>
        </w:rPr>
        <w:t>You can do this without leaving the career you love.</w:t>
      </w:r>
    </w:p>
    <w:p w14:paraId="5C41E258" w14:textId="77777777" w:rsidR="002666BE" w:rsidRPr="00150339" w:rsidRDefault="002666BE" w:rsidP="005A20F0">
      <w:pPr>
        <w:pStyle w:val="NormalWeb"/>
        <w:spacing w:before="0" w:beforeAutospacing="0" w:after="0" w:afterAutospacing="0" w:line="360" w:lineRule="auto"/>
        <w:jc w:val="center"/>
        <w:rPr>
          <w:rFonts w:ascii="Calibri" w:hAnsi="Calibri" w:cs="Calibri"/>
          <w:color w:val="000000"/>
        </w:rPr>
      </w:pPr>
      <w:r w:rsidRPr="00150339">
        <w:rPr>
          <w:rFonts w:ascii="Calibri" w:hAnsi="Calibri" w:cs="Calibri"/>
          <w:color w:val="000000"/>
        </w:rPr>
        <w:t>Book a free Burnout Discovery Call to find out how Life Coaching can help you.</w:t>
      </w:r>
    </w:p>
    <w:p w14:paraId="104D8760" w14:textId="67042163" w:rsidR="00A92C76" w:rsidRPr="005A20F0" w:rsidRDefault="00A92C76" w:rsidP="00D54966">
      <w:pPr>
        <w:pStyle w:val="NormalWeb"/>
        <w:rPr>
          <w:rFonts w:ascii="Calibri" w:hAnsi="Calibri" w:cs="Calibri"/>
        </w:rPr>
      </w:pPr>
      <w:r w:rsidRPr="005A20F0">
        <w:rPr>
          <w:rFonts w:ascii="Calibri" w:hAnsi="Calibri" w:cs="Calibri"/>
        </w:rPr>
        <w:t xml:space="preserve">Contact </w:t>
      </w:r>
      <w:r w:rsidR="005A20F0">
        <w:rPr>
          <w:rFonts w:ascii="Calibri" w:hAnsi="Calibri" w:cs="Calibri"/>
        </w:rPr>
        <w:t>Betty</w:t>
      </w:r>
      <w:r w:rsidRPr="005A20F0">
        <w:rPr>
          <w:rFonts w:ascii="Calibri" w:hAnsi="Calibri" w:cs="Calibri"/>
        </w:rPr>
        <w:t xml:space="preserve">:  </w:t>
      </w:r>
    </w:p>
    <w:p w14:paraId="2C852F5A" w14:textId="2BA11410" w:rsidR="00D54966" w:rsidRPr="005A20F0" w:rsidRDefault="005A20F0" w:rsidP="00D54966">
      <w:pPr>
        <w:tabs>
          <w:tab w:val="left" w:pos="1110"/>
        </w:tabs>
      </w:pPr>
      <w:r w:rsidRPr="005A20F0">
        <w:rPr>
          <w:rFonts w:ascii="Arial" w:hAnsi="Arial" w:cs="Arial"/>
          <w:color w:val="222222"/>
          <w:shd w:val="clear" w:color="auto" w:fill="FFFFFF"/>
        </w:rPr>
        <w:t>Contact info: </w:t>
      </w:r>
      <w:hyperlink r:id="rId7" w:tgtFrame="_blank" w:history="1">
        <w:r w:rsidRPr="005A20F0">
          <w:rPr>
            <w:rFonts w:ascii="Arial" w:hAnsi="Arial" w:cs="Arial"/>
            <w:color w:val="1155CC"/>
            <w:u w:val="single"/>
            <w:shd w:val="clear" w:color="auto" w:fill="FFFFFF"/>
          </w:rPr>
          <w:t>betty@aimforgreatnesscoaching.com</w:t>
        </w:r>
      </w:hyperlink>
      <w:r w:rsidRPr="005A20F0">
        <w:rPr>
          <w:rFonts w:ascii="Arial" w:hAnsi="Arial" w:cs="Arial"/>
          <w:color w:val="222222"/>
          <w:shd w:val="clear" w:color="auto" w:fill="FFFFFF"/>
        </w:rPr>
        <w:t>, 509-794-090, </w:t>
      </w:r>
      <w:hyperlink r:id="rId8" w:tgtFrame="_blank" w:history="1">
        <w:r w:rsidRPr="005A20F0">
          <w:rPr>
            <w:rFonts w:ascii="Arial" w:hAnsi="Arial" w:cs="Arial"/>
            <w:color w:val="1155CC"/>
            <w:u w:val="single"/>
            <w:shd w:val="clear" w:color="auto" w:fill="FFFFFF"/>
          </w:rPr>
          <w:t>aimforgreatnesscoaching.com</w:t>
        </w:r>
      </w:hyperlink>
    </w:p>
    <w:sectPr w:rsidR="00D54966" w:rsidRPr="005A20F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5A47B" w14:textId="77777777" w:rsidR="000B0873" w:rsidRDefault="000B0873" w:rsidP="00D54966">
      <w:pPr>
        <w:spacing w:after="0" w:line="240" w:lineRule="auto"/>
      </w:pPr>
      <w:r>
        <w:separator/>
      </w:r>
    </w:p>
  </w:endnote>
  <w:endnote w:type="continuationSeparator" w:id="0">
    <w:p w14:paraId="2115E91D" w14:textId="77777777" w:rsidR="000B0873" w:rsidRDefault="000B0873" w:rsidP="00D5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ar(--content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24235" w14:textId="77777777" w:rsidR="000B0873" w:rsidRDefault="000B0873" w:rsidP="00D54966">
      <w:pPr>
        <w:spacing w:after="0" w:line="240" w:lineRule="auto"/>
      </w:pPr>
      <w:r>
        <w:separator/>
      </w:r>
    </w:p>
  </w:footnote>
  <w:footnote w:type="continuationSeparator" w:id="0">
    <w:p w14:paraId="25EA7190" w14:textId="77777777" w:rsidR="000B0873" w:rsidRDefault="000B0873" w:rsidP="00D5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EC33" w14:textId="2052703B" w:rsidR="00D54966" w:rsidRDefault="00D54966" w:rsidP="00D54966">
    <w:pPr>
      <w:pStyle w:val="NormalWeb"/>
      <w:spacing w:before="0" w:beforeAutospacing="0" w:after="0" w:afterAutospacing="0"/>
    </w:pPr>
    <w:r>
      <w:rPr>
        <w:noProof/>
      </w:rPr>
      <w:drawing>
        <wp:inline distT="0" distB="0" distL="0" distR="0" wp14:anchorId="57006F4E" wp14:editId="3B771171">
          <wp:extent cx="1426845" cy="774065"/>
          <wp:effectExtent l="0" t="0" r="1905" b="6985"/>
          <wp:docPr id="249497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774065"/>
                  </a:xfrm>
                  <a:prstGeom prst="rect">
                    <a:avLst/>
                  </a:prstGeom>
                  <a:noFill/>
                </pic:spPr>
              </pic:pic>
            </a:graphicData>
          </a:graphic>
        </wp:inline>
      </w:drawing>
    </w:r>
    <w:r w:rsidRPr="00D54966">
      <w:t xml:space="preserve"> </w:t>
    </w:r>
    <w:r>
      <w:t xml:space="preserve">                         COMPASS </w:t>
    </w:r>
  </w:p>
  <w:p w14:paraId="3A5421CA" w14:textId="1E11E0A0" w:rsidR="00D54966" w:rsidRDefault="00D54966" w:rsidP="00D54966">
    <w:pPr>
      <w:pStyle w:val="NormalWeb"/>
      <w:spacing w:before="0" w:beforeAutospacing="0" w:after="0" w:afterAutospacing="0"/>
    </w:pPr>
    <w:r>
      <w:t xml:space="preserve">                                        Professional Resources Bio: </w:t>
    </w:r>
    <w:r w:rsidR="00B11E60">
      <w:t xml:space="preserve">Betty McLean, </w:t>
    </w:r>
    <w:r w:rsidR="00324E4A">
      <w:t xml:space="preserve">BSN, </w:t>
    </w:r>
    <w:r w:rsidR="00B11E60">
      <w:t>RN</w:t>
    </w:r>
  </w:p>
  <w:p w14:paraId="1A743CBD" w14:textId="48A1243D" w:rsidR="00D54966" w:rsidRDefault="00D54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66"/>
    <w:rsid w:val="000A1AE2"/>
    <w:rsid w:val="000A56DE"/>
    <w:rsid w:val="000B0873"/>
    <w:rsid w:val="00150339"/>
    <w:rsid w:val="002666BE"/>
    <w:rsid w:val="00307750"/>
    <w:rsid w:val="00324E4A"/>
    <w:rsid w:val="004C02E1"/>
    <w:rsid w:val="00575F4F"/>
    <w:rsid w:val="005A20F0"/>
    <w:rsid w:val="0074567F"/>
    <w:rsid w:val="0084616E"/>
    <w:rsid w:val="00981936"/>
    <w:rsid w:val="009C4A1E"/>
    <w:rsid w:val="00A92C76"/>
    <w:rsid w:val="00B11E60"/>
    <w:rsid w:val="00CB00A8"/>
    <w:rsid w:val="00D1470E"/>
    <w:rsid w:val="00D54966"/>
    <w:rsid w:val="00FC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70AF7"/>
  <w15:chartTrackingRefBased/>
  <w15:docId w15:val="{A484982B-7D0C-4BAF-A745-E5B41202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966"/>
    <w:rPr>
      <w:rFonts w:eastAsiaTheme="majorEastAsia" w:cstheme="majorBidi"/>
      <w:color w:val="272727" w:themeColor="text1" w:themeTint="D8"/>
    </w:rPr>
  </w:style>
  <w:style w:type="paragraph" w:styleId="Title">
    <w:name w:val="Title"/>
    <w:basedOn w:val="Normal"/>
    <w:next w:val="Normal"/>
    <w:link w:val="TitleChar"/>
    <w:uiPriority w:val="10"/>
    <w:qFormat/>
    <w:rsid w:val="00D5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966"/>
    <w:pPr>
      <w:spacing w:before="160"/>
      <w:jc w:val="center"/>
    </w:pPr>
    <w:rPr>
      <w:i/>
      <w:iCs/>
      <w:color w:val="404040" w:themeColor="text1" w:themeTint="BF"/>
    </w:rPr>
  </w:style>
  <w:style w:type="character" w:customStyle="1" w:styleId="QuoteChar">
    <w:name w:val="Quote Char"/>
    <w:basedOn w:val="DefaultParagraphFont"/>
    <w:link w:val="Quote"/>
    <w:uiPriority w:val="29"/>
    <w:rsid w:val="00D54966"/>
    <w:rPr>
      <w:i/>
      <w:iCs/>
      <w:color w:val="404040" w:themeColor="text1" w:themeTint="BF"/>
    </w:rPr>
  </w:style>
  <w:style w:type="paragraph" w:styleId="ListParagraph">
    <w:name w:val="List Paragraph"/>
    <w:basedOn w:val="Normal"/>
    <w:uiPriority w:val="34"/>
    <w:qFormat/>
    <w:rsid w:val="00D54966"/>
    <w:pPr>
      <w:ind w:left="720"/>
      <w:contextualSpacing/>
    </w:pPr>
  </w:style>
  <w:style w:type="character" w:styleId="IntenseEmphasis">
    <w:name w:val="Intense Emphasis"/>
    <w:basedOn w:val="DefaultParagraphFont"/>
    <w:uiPriority w:val="21"/>
    <w:qFormat/>
    <w:rsid w:val="00D54966"/>
    <w:rPr>
      <w:i/>
      <w:iCs/>
      <w:color w:val="0F4761" w:themeColor="accent1" w:themeShade="BF"/>
    </w:rPr>
  </w:style>
  <w:style w:type="paragraph" w:styleId="IntenseQuote">
    <w:name w:val="Intense Quote"/>
    <w:basedOn w:val="Normal"/>
    <w:next w:val="Normal"/>
    <w:link w:val="IntenseQuoteChar"/>
    <w:uiPriority w:val="30"/>
    <w:qFormat/>
    <w:rsid w:val="00D5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966"/>
    <w:rPr>
      <w:i/>
      <w:iCs/>
      <w:color w:val="0F4761" w:themeColor="accent1" w:themeShade="BF"/>
    </w:rPr>
  </w:style>
  <w:style w:type="character" w:styleId="IntenseReference">
    <w:name w:val="Intense Reference"/>
    <w:basedOn w:val="DefaultParagraphFont"/>
    <w:uiPriority w:val="32"/>
    <w:qFormat/>
    <w:rsid w:val="00D54966"/>
    <w:rPr>
      <w:b/>
      <w:bCs/>
      <w:smallCaps/>
      <w:color w:val="0F4761" w:themeColor="accent1" w:themeShade="BF"/>
      <w:spacing w:val="5"/>
    </w:rPr>
  </w:style>
  <w:style w:type="paragraph" w:styleId="Header">
    <w:name w:val="header"/>
    <w:basedOn w:val="Normal"/>
    <w:link w:val="HeaderChar"/>
    <w:uiPriority w:val="99"/>
    <w:unhideWhenUsed/>
    <w:rsid w:val="00D54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66"/>
  </w:style>
  <w:style w:type="paragraph" w:styleId="Footer">
    <w:name w:val="footer"/>
    <w:basedOn w:val="Normal"/>
    <w:link w:val="FooterChar"/>
    <w:uiPriority w:val="99"/>
    <w:unhideWhenUsed/>
    <w:rsid w:val="00D54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66"/>
  </w:style>
  <w:style w:type="paragraph" w:styleId="NormalWeb">
    <w:name w:val="Normal (Web)"/>
    <w:basedOn w:val="Normal"/>
    <w:uiPriority w:val="99"/>
    <w:unhideWhenUsed/>
    <w:rsid w:val="00D549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666BE"/>
    <w:rPr>
      <w:b/>
      <w:bCs/>
    </w:rPr>
  </w:style>
  <w:style w:type="character" w:styleId="Emphasis">
    <w:name w:val="Emphasis"/>
    <w:basedOn w:val="DefaultParagraphFont"/>
    <w:uiPriority w:val="20"/>
    <w:qFormat/>
    <w:rsid w:val="002666BE"/>
    <w:rPr>
      <w:i/>
      <w:iCs/>
    </w:rPr>
  </w:style>
  <w:style w:type="character" w:styleId="Hyperlink">
    <w:name w:val="Hyperlink"/>
    <w:basedOn w:val="DefaultParagraphFont"/>
    <w:uiPriority w:val="99"/>
    <w:unhideWhenUsed/>
    <w:rsid w:val="005A20F0"/>
    <w:rPr>
      <w:color w:val="467886" w:themeColor="hyperlink"/>
      <w:u w:val="single"/>
    </w:rPr>
  </w:style>
  <w:style w:type="character" w:styleId="UnresolvedMention">
    <w:name w:val="Unresolved Mention"/>
    <w:basedOn w:val="DefaultParagraphFont"/>
    <w:uiPriority w:val="99"/>
    <w:semiHidden/>
    <w:unhideWhenUsed/>
    <w:rsid w:val="005A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0979">
      <w:bodyDiv w:val="1"/>
      <w:marLeft w:val="0"/>
      <w:marRight w:val="0"/>
      <w:marTop w:val="0"/>
      <w:marBottom w:val="0"/>
      <w:divBdr>
        <w:top w:val="none" w:sz="0" w:space="0" w:color="auto"/>
        <w:left w:val="none" w:sz="0" w:space="0" w:color="auto"/>
        <w:bottom w:val="none" w:sz="0" w:space="0" w:color="auto"/>
        <w:right w:val="none" w:sz="0" w:space="0" w:color="auto"/>
      </w:divBdr>
      <w:divsChild>
        <w:div w:id="368535654">
          <w:marLeft w:val="0"/>
          <w:marRight w:val="0"/>
          <w:marTop w:val="0"/>
          <w:marBottom w:val="0"/>
          <w:divBdr>
            <w:top w:val="none" w:sz="0" w:space="0" w:color="auto"/>
            <w:left w:val="none" w:sz="0" w:space="0" w:color="auto"/>
            <w:bottom w:val="none" w:sz="0" w:space="0" w:color="auto"/>
            <w:right w:val="none" w:sz="0" w:space="0" w:color="auto"/>
          </w:divBdr>
          <w:divsChild>
            <w:div w:id="1134912506">
              <w:marLeft w:val="0"/>
              <w:marRight w:val="0"/>
              <w:marTop w:val="0"/>
              <w:marBottom w:val="0"/>
              <w:divBdr>
                <w:top w:val="single" w:sz="12" w:space="0" w:color="auto"/>
                <w:left w:val="single" w:sz="12" w:space="0" w:color="auto"/>
                <w:bottom w:val="single" w:sz="12" w:space="11" w:color="auto"/>
                <w:right w:val="single" w:sz="12" w:space="0" w:color="auto"/>
              </w:divBdr>
              <w:divsChild>
                <w:div w:id="7817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9072">
          <w:marLeft w:val="0"/>
          <w:marRight w:val="0"/>
          <w:marTop w:val="0"/>
          <w:marBottom w:val="0"/>
          <w:divBdr>
            <w:top w:val="none" w:sz="0" w:space="0" w:color="auto"/>
            <w:left w:val="none" w:sz="0" w:space="0" w:color="auto"/>
            <w:bottom w:val="none" w:sz="0" w:space="0" w:color="auto"/>
            <w:right w:val="none" w:sz="0" w:space="0" w:color="auto"/>
          </w:divBdr>
          <w:divsChild>
            <w:div w:id="1854612078">
              <w:marLeft w:val="0"/>
              <w:marRight w:val="0"/>
              <w:marTop w:val="0"/>
              <w:marBottom w:val="0"/>
              <w:divBdr>
                <w:top w:val="single" w:sz="12" w:space="0" w:color="auto"/>
                <w:left w:val="single" w:sz="12" w:space="0" w:color="auto"/>
                <w:bottom w:val="single" w:sz="12" w:space="23" w:color="auto"/>
                <w:right w:val="single" w:sz="12" w:space="0" w:color="auto"/>
              </w:divBdr>
              <w:divsChild>
                <w:div w:id="6589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2848">
      <w:bodyDiv w:val="1"/>
      <w:marLeft w:val="0"/>
      <w:marRight w:val="0"/>
      <w:marTop w:val="0"/>
      <w:marBottom w:val="0"/>
      <w:divBdr>
        <w:top w:val="none" w:sz="0" w:space="0" w:color="auto"/>
        <w:left w:val="none" w:sz="0" w:space="0" w:color="auto"/>
        <w:bottom w:val="none" w:sz="0" w:space="0" w:color="auto"/>
        <w:right w:val="none" w:sz="0" w:space="0" w:color="auto"/>
      </w:divBdr>
    </w:div>
    <w:div w:id="1156414354">
      <w:bodyDiv w:val="1"/>
      <w:marLeft w:val="0"/>
      <w:marRight w:val="0"/>
      <w:marTop w:val="0"/>
      <w:marBottom w:val="0"/>
      <w:divBdr>
        <w:top w:val="none" w:sz="0" w:space="0" w:color="auto"/>
        <w:left w:val="none" w:sz="0" w:space="0" w:color="auto"/>
        <w:bottom w:val="none" w:sz="0" w:space="0" w:color="auto"/>
        <w:right w:val="none" w:sz="0" w:space="0" w:color="auto"/>
      </w:divBdr>
    </w:div>
    <w:div w:id="1242713805">
      <w:bodyDiv w:val="1"/>
      <w:marLeft w:val="0"/>
      <w:marRight w:val="0"/>
      <w:marTop w:val="0"/>
      <w:marBottom w:val="0"/>
      <w:divBdr>
        <w:top w:val="none" w:sz="0" w:space="0" w:color="auto"/>
        <w:left w:val="none" w:sz="0" w:space="0" w:color="auto"/>
        <w:bottom w:val="none" w:sz="0" w:space="0" w:color="auto"/>
        <w:right w:val="none" w:sz="0" w:space="0" w:color="auto"/>
      </w:divBdr>
      <w:divsChild>
        <w:div w:id="1418594308">
          <w:marLeft w:val="0"/>
          <w:marRight w:val="0"/>
          <w:marTop w:val="0"/>
          <w:marBottom w:val="0"/>
          <w:divBdr>
            <w:top w:val="none" w:sz="0" w:space="0" w:color="auto"/>
            <w:left w:val="none" w:sz="0" w:space="0" w:color="auto"/>
            <w:bottom w:val="none" w:sz="0" w:space="0" w:color="auto"/>
            <w:right w:val="none" w:sz="0" w:space="0" w:color="auto"/>
          </w:divBdr>
        </w:div>
        <w:div w:id="4140458">
          <w:marLeft w:val="0"/>
          <w:marRight w:val="0"/>
          <w:marTop w:val="0"/>
          <w:marBottom w:val="0"/>
          <w:divBdr>
            <w:top w:val="none" w:sz="0" w:space="0" w:color="auto"/>
            <w:left w:val="none" w:sz="0" w:space="0" w:color="auto"/>
            <w:bottom w:val="none" w:sz="0" w:space="0" w:color="auto"/>
            <w:right w:val="none" w:sz="0" w:space="0" w:color="auto"/>
          </w:divBdr>
        </w:div>
        <w:div w:id="1646352319">
          <w:marLeft w:val="0"/>
          <w:marRight w:val="0"/>
          <w:marTop w:val="0"/>
          <w:marBottom w:val="0"/>
          <w:divBdr>
            <w:top w:val="none" w:sz="0" w:space="0" w:color="auto"/>
            <w:left w:val="none" w:sz="0" w:space="0" w:color="auto"/>
            <w:bottom w:val="none" w:sz="0" w:space="0" w:color="auto"/>
            <w:right w:val="none" w:sz="0" w:space="0" w:color="auto"/>
          </w:divBdr>
        </w:div>
      </w:divsChild>
    </w:div>
    <w:div w:id="13960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mforgreatnesscoaching.com/" TargetMode="External"/><Relationship Id="rId3" Type="http://schemas.openxmlformats.org/officeDocument/2006/relationships/webSettings" Target="webSettings.xml"/><Relationship Id="rId7" Type="http://schemas.openxmlformats.org/officeDocument/2006/relationships/hyperlink" Target="mailto:betty@aimforgreatnesscoach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lord</dc:creator>
  <cp:keywords/>
  <dc:description/>
  <cp:lastModifiedBy>danielle lord</cp:lastModifiedBy>
  <cp:revision>11</cp:revision>
  <dcterms:created xsi:type="dcterms:W3CDTF">2024-07-25T15:59:00Z</dcterms:created>
  <dcterms:modified xsi:type="dcterms:W3CDTF">2024-07-25T16:08:00Z</dcterms:modified>
</cp:coreProperties>
</file>